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4C4D" w:rsidRPr="00FB5440" w:rsidRDefault="006053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3228"/>
        </w:tabs>
        <w:ind w:left="-851" w:right="-1066"/>
        <w:jc w:val="center"/>
        <w:rPr>
          <w:rFonts w:ascii="TH SarabunPSK" w:eastAsia="Sarabun" w:hAnsi="TH SarabunPSK" w:cs="TH SarabunPSK"/>
          <w:sz w:val="28"/>
          <w:szCs w:val="28"/>
        </w:rPr>
      </w:pPr>
      <w:r w:rsidRPr="00FB5440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แผนปฏิบัติการประจำปีงบประมาณ พ.ศ. </w:t>
      </w:r>
      <w:r w:rsidRPr="00FB5440">
        <w:rPr>
          <w:rFonts w:ascii="TH SarabunPSK" w:eastAsia="Sarabun" w:hAnsi="TH SarabunPSK" w:cs="TH SarabunPSK"/>
          <w:b/>
          <w:sz w:val="28"/>
          <w:szCs w:val="28"/>
        </w:rPr>
        <w:t>2566</w:t>
      </w:r>
    </w:p>
    <w:p w:rsidR="00A44C4D" w:rsidRPr="00FB5440" w:rsidRDefault="00605323">
      <w:pPr>
        <w:pBdr>
          <w:top w:val="nil"/>
          <w:left w:val="nil"/>
          <w:bottom w:val="nil"/>
          <w:right w:val="nil"/>
          <w:between w:val="nil"/>
        </w:pBdr>
        <w:ind w:left="-993" w:right="-1066"/>
        <w:jc w:val="center"/>
        <w:rPr>
          <w:rFonts w:ascii="TH SarabunPSK" w:eastAsia="Sarabun" w:hAnsi="TH SarabunPSK" w:cs="TH SarabunPSK"/>
          <w:sz w:val="36"/>
          <w:szCs w:val="36"/>
        </w:rPr>
      </w:pPr>
      <w:r w:rsidRPr="00FB5440">
        <w:rPr>
          <w:rFonts w:ascii="TH SarabunPSK" w:eastAsia="Sarabun" w:hAnsi="TH SarabunPSK" w:cs="TH SarabunPSK"/>
          <w:b/>
          <w:bCs/>
          <w:sz w:val="36"/>
          <w:szCs w:val="36"/>
          <w:cs/>
        </w:rPr>
        <w:t>โรงพยาบาลขอนแก่น อำเภอเมืองขอนแก่น จังหวัดขอนแก่น</w:t>
      </w:r>
    </w:p>
    <w:tbl>
      <w:tblPr>
        <w:tblStyle w:val="a5"/>
        <w:tblW w:w="16019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73"/>
        <w:gridCol w:w="8046"/>
      </w:tblGrid>
      <w:tr w:rsidR="00FB5440" w:rsidRPr="00FB5440">
        <w:tc>
          <w:tcPr>
            <w:tcW w:w="16019" w:type="dxa"/>
            <w:gridSpan w:val="2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36"/>
                <w:szCs w:val="36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36"/>
                <w:szCs w:val="36"/>
                <w:cs/>
              </w:rPr>
              <w:t xml:space="preserve">วิสัยทัศน์ : 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36"/>
                <w:szCs w:val="36"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FB5440" w:rsidRPr="00FB5440">
        <w:tc>
          <w:tcPr>
            <w:tcW w:w="7973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พันธกิจ : </w:t>
            </w:r>
            <w:r w:rsidR="002F13F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M2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ให้บริการทางการแพทย์ตั้งแต่ระดับ ปฐมภูมิ และตติยภูมิขั้นสูง ที่มีคุณภาพสูง</w:t>
            </w:r>
          </w:p>
          <w:p w:rsidR="002F13F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เป้าประสงค์เชิงยุทธศาสตร์ : 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ลดอัตราการเจ็บป่วย ลดอัตราการพิการ ลดอัตราตาย และเพิ่มคุณภาพชีวิต</w:t>
            </w:r>
            <w:r w:rsidR="002F13F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ในโรคยุทธศาสตร์ที่สำคัญ   </w:t>
            </w:r>
          </w:p>
          <w:p w:rsidR="002F13F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76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 : </w:t>
            </w:r>
            <w:r w:rsidR="002F13F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SO1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76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ยกระดับโรงพยาบาลขอนแก่นเป็นศูนย์กลางบริการทางการแพทย์ดิจิทัลระดับนานาชาติ 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76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KKH Plus Digital Excellent Medical Hub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8046" w:type="dxa"/>
          </w:tcPr>
          <w:p w:rsidR="00A44C4D" w:rsidRPr="00FB5440" w:rsidRDefault="00F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Roadm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ap</w:t>
            </w:r>
            <w:r w:rsidR="00521722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: </w:t>
            </w:r>
            <w:r w:rsidR="00605323" w:rsidRPr="002F13F0">
              <w:rPr>
                <w:rFonts w:ascii="TH SarabunPSK" w:eastAsia="Sarabun" w:hAnsi="TH SarabunPSK" w:cs="TH SarabunPSK"/>
                <w:b/>
                <w:sz w:val="28"/>
                <w:szCs w:val="28"/>
                <w:highlight w:val="yellow"/>
              </w:rPr>
              <w:t>R2</w:t>
            </w:r>
            <w:r w:rsidR="00605323" w:rsidRPr="002F13F0">
              <w:rPr>
                <w:rFonts w:ascii="TH SarabunPSK" w:eastAsia="Sarabun" w:hAnsi="TH SarabunPSK" w:cs="TH SarabunPSK"/>
                <w:b/>
                <w:sz w:val="28"/>
                <w:szCs w:val="28"/>
                <w:highlight w:val="yellow"/>
                <w:cs/>
              </w:rPr>
              <w:t>.</w:t>
            </w:r>
            <w:r w:rsidR="002F13F0" w:rsidRPr="002F13F0">
              <w:rPr>
                <w:rFonts w:ascii="TH SarabunPSK" w:eastAsia="Sarabun" w:hAnsi="TH SarabunPSK" w:cs="TH SarabunPSK"/>
                <w:b/>
                <w:sz w:val="28"/>
                <w:szCs w:val="28"/>
                <w:highlight w:val="yellow"/>
              </w:rPr>
              <w:t>6 Stroke</w:t>
            </w:r>
            <w:r w:rsidR="002F13F0" w:rsidRPr="002F13F0">
              <w:rPr>
                <w:rFonts w:ascii="TH SarabunPSK" w:eastAsia="Sarabun" w:hAnsi="TH SarabunPSK" w:cs="TH SarabunPSK"/>
                <w:b/>
                <w:sz w:val="32"/>
                <w:szCs w:val="32"/>
                <w:highlight w:val="yellow"/>
              </w:rPr>
              <w:t xml:space="preserve"> center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KPI 1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: </w:t>
            </w:r>
            <w:r w:rsidR="00AA0C52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อัตราการตาย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น้อยกว่าหรือเท่ากับร้อยละ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7</w:t>
            </w:r>
          </w:p>
          <w:p w:rsidR="002F13F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OKR 1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: </w:t>
            </w:r>
            <w:r w:rsidR="00AA0C52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อัตราการเข้าถึงของกลุ่มป่วย และกลุ่มเสี่ยงโรคหลอดเลือดสมอง</w:t>
            </w:r>
          </w:p>
          <w:p w:rsidR="00A44C4D" w:rsidRPr="00FB5440" w:rsidRDefault="002F13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="00AA0C52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โดยระบบบริการทางการแพทย์ฉุกเฉิน</w:t>
            </w:r>
            <w:r w:rsidR="00AA0C52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 </w:t>
            </w:r>
            <w:r w:rsidR="00AA0C52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ภายในเวลา </w:t>
            </w:r>
            <w:r w:rsidR="00AA0C52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4.5 </w:t>
            </w:r>
            <w:r w:rsidR="00AA0C52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ชั่วโมง มากกว่าร้อยละ </w:t>
            </w:r>
            <w:r w:rsidR="00AA0C52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50 </w:t>
            </w:r>
          </w:p>
          <w:p w:rsidR="002F13F0" w:rsidRDefault="00AA0C52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 xml:space="preserve">OKR </w:t>
            </w:r>
            <w:r w:rsidR="000343D1"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2:</w:t>
            </w:r>
            <w:r w:rsidR="002F13F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</w:t>
            </w:r>
            <w:r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อัตรา</w:t>
            </w:r>
            <w:r w:rsidR="00A67B51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อุบัติการ</w:t>
            </w:r>
            <w:r w:rsidR="00A67B51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ณ์</w:t>
            </w:r>
            <w:r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การส่งต่อผู้ป่วยโรคหลอดเลือดสมอง</w:t>
            </w:r>
          </w:p>
          <w:p w:rsidR="00D3383B" w:rsidRPr="00FB5440" w:rsidRDefault="002F13F0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="00AA0C52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จากโรงพยาบาล</w:t>
            </w:r>
            <w:r w:rsidR="00A67B51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ลูกข่าย</w:t>
            </w:r>
            <w:r w:rsidR="005930E0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ที่มีเครื่อง </w:t>
            </w:r>
            <w:r w:rsidR="005930E0" w:rsidRPr="00FB5440">
              <w:rPr>
                <w:rFonts w:ascii="TH SarabunPSK" w:eastAsia="Sarabun" w:hAnsi="TH SarabunPSK" w:cs="TH SarabunPSK"/>
                <w:sz w:val="28"/>
                <w:szCs w:val="28"/>
              </w:rPr>
              <w:t>CT scan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 </w:t>
            </w:r>
            <w:r w:rsidR="00A67B51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ภายใน </w:t>
            </w:r>
            <w:r w:rsidR="00A67B51" w:rsidRPr="00FB5440">
              <w:rPr>
                <w:rFonts w:ascii="TH SarabunPSK" w:eastAsia="Sarabun" w:hAnsi="TH SarabunPSK" w:cs="TH SarabunPSK"/>
                <w:sz w:val="28"/>
                <w:szCs w:val="28"/>
              </w:rPr>
              <w:t>30</w:t>
            </w:r>
            <w:r w:rsidR="005930E0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นาที มากกว่าร้อยละ </w:t>
            </w:r>
            <w:r w:rsidR="005930E0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80 </w:t>
            </w:r>
          </w:p>
          <w:p w:rsidR="002F13F0" w:rsidRDefault="000C06C9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OKR 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:</w:t>
            </w:r>
            <w:r w:rsidR="00FB5440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</w:t>
            </w:r>
            <w:r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อุบัติการณ์การใช้ การเฝ้าระวังอาการเปลี่ยนแปลงของผู้ป่วยที่มาเข้ารับบริการ</w:t>
            </w:r>
            <w:r w:rsidR="002F13F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0C06C9" w:rsidRPr="00FB5440" w:rsidRDefault="002F13F0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="000C06C9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(Early warning sign) </w:t>
            </w:r>
            <w:r w:rsidR="000C06C9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ผิดพลาด เท่ากับ</w:t>
            </w:r>
            <w:r w:rsidR="000C06C9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 0</w:t>
            </w:r>
          </w:p>
          <w:p w:rsidR="000C06C9" w:rsidRPr="00FB5440" w:rsidRDefault="000C06C9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OKR 4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: </w:t>
            </w:r>
            <w:r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อุบัติการณ์การวินิจฉัยผิดพลาด เท่ากับ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 0</w:t>
            </w:r>
          </w:p>
          <w:p w:rsidR="000C06C9" w:rsidRPr="00FB5440" w:rsidRDefault="000C06C9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OKR 5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: </w:t>
            </w:r>
            <w:r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อัตราการเกิดอุบัติการณ์ ที่นำไปสู่การเสียชีวิต เท่ากับ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0</w:t>
            </w:r>
          </w:p>
          <w:p w:rsidR="002F13F0" w:rsidRDefault="000C06C9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OKR 6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:</w:t>
            </w:r>
            <w:r w:rsidR="00FB5440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 </w:t>
            </w:r>
            <w:r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อัตราการเกิดภาวะแทรกซ้อนขณะนอนรักษาในโรงพยาบาล ได้แก่ </w:t>
            </w:r>
          </w:p>
          <w:p w:rsidR="002F13F0" w:rsidRDefault="002F13F0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="000C06C9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ปอดอักเสบ น้อยกว่าร้อยละ </w:t>
            </w:r>
            <w:r w:rsidR="000C06C9" w:rsidRPr="00FB5440">
              <w:rPr>
                <w:rFonts w:ascii="TH SarabunPSK" w:eastAsia="Sarabun" w:hAnsi="TH SarabunPSK" w:cs="TH SarabunPSK"/>
                <w:sz w:val="28"/>
                <w:szCs w:val="28"/>
              </w:rPr>
              <w:t>5</w:t>
            </w:r>
            <w:r w:rsidR="000C06C9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2F13F0" w:rsidRDefault="002F13F0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="000C06C9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การเกิดแผลกดทับ </w:t>
            </w:r>
            <w:r w:rsidR="00314A28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น้อยกว่าร้อย</w:t>
            </w:r>
            <w:r w:rsidR="000C06C9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ละ </w:t>
            </w:r>
            <w:r w:rsidR="000C06C9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0.5 </w:t>
            </w:r>
          </w:p>
          <w:p w:rsidR="000C06C9" w:rsidRPr="00FB5440" w:rsidRDefault="002F13F0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           </w:t>
            </w:r>
            <w:r w:rsidR="000C06C9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การเกิดการติดเชื้อในระบบทางเดินปัสสาวะ น้อยกว่าร้อยละ </w:t>
            </w:r>
            <w:r w:rsidR="000C06C9" w:rsidRPr="00FB5440">
              <w:rPr>
                <w:rFonts w:ascii="TH SarabunPSK" w:eastAsia="Sarabun" w:hAnsi="TH SarabunPSK" w:cs="TH SarabunPSK"/>
                <w:sz w:val="28"/>
                <w:szCs w:val="28"/>
              </w:rPr>
              <w:t>5</w:t>
            </w:r>
          </w:p>
          <w:p w:rsidR="00FB5440" w:rsidRPr="00FB5440" w:rsidRDefault="000C0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OKR 7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:</w:t>
            </w:r>
            <w:r w:rsidR="00FB5440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</w:t>
            </w:r>
            <w:r w:rsidR="00314A28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อัตราการการรับผู้ป่วยซ้ำภายใน </w:t>
            </w:r>
            <w:r w:rsidR="00314A28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28 </w:t>
            </w:r>
            <w:r w:rsidR="00314A28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วัน น้อยกว่า </w:t>
            </w:r>
            <w:r w:rsidR="00314A28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1.5 </w:t>
            </w:r>
          </w:p>
          <w:p w:rsidR="00A44C4D" w:rsidRPr="00FB5440" w:rsidRDefault="00A44C4D" w:rsidP="00AA0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</w:tr>
    </w:tbl>
    <w:p w:rsidR="00A44C4D" w:rsidRPr="00FB5440" w:rsidRDefault="00A44C4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eastAsia="Sarabun" w:hAnsi="TH SarabunPSK" w:cs="TH SarabunPSK"/>
          <w:sz w:val="28"/>
          <w:szCs w:val="28"/>
        </w:rPr>
      </w:pPr>
    </w:p>
    <w:p w:rsidR="00A44C4D" w:rsidRPr="00FB5440" w:rsidRDefault="00521722">
      <w:pPr>
        <w:pBdr>
          <w:top w:val="nil"/>
          <w:left w:val="nil"/>
          <w:bottom w:val="nil"/>
          <w:right w:val="nil"/>
          <w:between w:val="nil"/>
        </w:pBdr>
        <w:ind w:left="-993" w:right="-1066"/>
        <w:rPr>
          <w:rFonts w:ascii="TH SarabunPSK" w:eastAsia="Sarabun" w:hAnsi="TH SarabunPSK" w:cs="TH SarabunPSK"/>
          <w:sz w:val="28"/>
          <w:szCs w:val="28"/>
        </w:rPr>
      </w:pPr>
      <w:r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 xml:space="preserve">                                    </w:t>
      </w:r>
      <w:r w:rsidR="0075282E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 xml:space="preserve">                          </w:t>
      </w:r>
      <w:r w:rsidR="00605323" w:rsidRPr="00FB5440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รหัสโครงการ / ชื่อโครงการ :  </w:t>
      </w:r>
      <w:r w:rsidR="00605323" w:rsidRPr="00FB5440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การพัฒนาคุณภาพสถาบันโรคสมอง (</w:t>
      </w:r>
      <w:r w:rsidR="00605323" w:rsidRPr="00FB5440">
        <w:rPr>
          <w:rFonts w:ascii="TH SarabunPSK" w:eastAsia="Sarabun" w:hAnsi="TH SarabunPSK" w:cs="TH SarabunPSK"/>
          <w:b/>
          <w:sz w:val="32"/>
          <w:szCs w:val="32"/>
          <w:highlight w:val="yellow"/>
        </w:rPr>
        <w:t>Brain Institute</w:t>
      </w:r>
      <w:r w:rsidR="00605323" w:rsidRPr="00FB5440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)</w:t>
      </w:r>
      <w:r w:rsidR="00605323" w:rsidRPr="00FB5440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w:r w:rsidR="00605323" w:rsidRPr="00FB5440">
        <w:rPr>
          <w:rFonts w:ascii="TH SarabunPSK" w:eastAsia="Sarabun" w:hAnsi="TH SarabunPSK" w:cs="TH SarabunPSK"/>
          <w:sz w:val="32"/>
          <w:szCs w:val="32"/>
        </w:rPr>
        <w:tab/>
      </w:r>
      <w:r w:rsidR="0075282E">
        <w:rPr>
          <w:rFonts w:ascii="TH SarabunPSK" w:eastAsia="Sarabun" w:hAnsi="TH SarabunPSK" w:cs="TH SarabunPSK"/>
          <w:b/>
          <w:sz w:val="28"/>
          <w:szCs w:val="28"/>
        </w:rPr>
        <w:tab/>
      </w:r>
      <w:r w:rsidR="0075282E">
        <w:rPr>
          <w:rFonts w:ascii="TH SarabunPSK" w:eastAsia="Sarabun" w:hAnsi="TH SarabunPSK" w:cs="TH SarabunPSK"/>
          <w:b/>
          <w:sz w:val="28"/>
          <w:szCs w:val="28"/>
        </w:rPr>
        <w:tab/>
      </w:r>
      <w:r w:rsidR="0075282E">
        <w:rPr>
          <w:rFonts w:ascii="TH SarabunPSK" w:eastAsia="Sarabun" w:hAnsi="TH SarabunPSK" w:cs="TH SarabunPSK"/>
          <w:b/>
          <w:bCs/>
          <w:sz w:val="28"/>
          <w:szCs w:val="28"/>
          <w:cs/>
        </w:rPr>
        <w:t>รวมงบประมาณ</w:t>
      </w:r>
      <w:r w:rsidR="0075282E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 xml:space="preserve"> </w:t>
      </w:r>
      <w:r w:rsidR="0075282E">
        <w:rPr>
          <w:rFonts w:ascii="TH SarabunPSK" w:eastAsia="Sarabun" w:hAnsi="TH SarabunPSK" w:cs="TH SarabunPSK"/>
          <w:b/>
          <w:bCs/>
          <w:sz w:val="28"/>
          <w:szCs w:val="28"/>
        </w:rPr>
        <w:t>57,200,000</w:t>
      </w:r>
      <w:r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 </w:t>
      </w:r>
      <w:r w:rsidR="00605323" w:rsidRPr="00FB5440">
        <w:rPr>
          <w:rFonts w:ascii="TH SarabunPSK" w:eastAsia="Sarabun" w:hAnsi="TH SarabunPSK" w:cs="TH SarabunPSK"/>
          <w:b/>
          <w:bCs/>
          <w:sz w:val="28"/>
          <w:szCs w:val="28"/>
          <w:cs/>
        </w:rPr>
        <w:t>บาท</w:t>
      </w:r>
    </w:p>
    <w:tbl>
      <w:tblPr>
        <w:tblStyle w:val="a6"/>
        <w:tblW w:w="16392" w:type="dxa"/>
        <w:tblInd w:w="-1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695"/>
        <w:gridCol w:w="2100"/>
        <w:gridCol w:w="1438"/>
        <w:gridCol w:w="714"/>
        <w:gridCol w:w="862"/>
        <w:gridCol w:w="976"/>
        <w:gridCol w:w="631"/>
        <w:gridCol w:w="707"/>
        <w:gridCol w:w="707"/>
        <w:gridCol w:w="707"/>
        <w:gridCol w:w="1221"/>
        <w:gridCol w:w="993"/>
        <w:gridCol w:w="846"/>
        <w:gridCol w:w="1229"/>
      </w:tblGrid>
      <w:tr w:rsidR="00FB5440" w:rsidRPr="00FB5440" w:rsidTr="00587638">
        <w:trPr>
          <w:cantSplit/>
          <w:tblHeader/>
        </w:trPr>
        <w:tc>
          <w:tcPr>
            <w:tcW w:w="566" w:type="dxa"/>
            <w:vMerge w:val="restart"/>
            <w:tcBorders>
              <w:top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งานและกิจกรรม</w:t>
            </w:r>
          </w:p>
        </w:tc>
        <w:tc>
          <w:tcPr>
            <w:tcW w:w="2100" w:type="dxa"/>
            <w:vMerge w:val="restart"/>
            <w:tcBorders>
              <w:top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วัตถุประสงค์ของงาน</w:t>
            </w:r>
          </w:p>
        </w:tc>
        <w:tc>
          <w:tcPr>
            <w:tcW w:w="2152" w:type="dxa"/>
            <w:gridSpan w:val="2"/>
            <w:tcBorders>
              <w:top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838" w:type="dxa"/>
            <w:gridSpan w:val="2"/>
            <w:tcBorders>
              <w:top w:val="single" w:sz="12" w:space="0" w:color="000000"/>
            </w:tcBorders>
            <w:vAlign w:val="center"/>
          </w:tcPr>
          <w:p w:rsidR="00A44C4D" w:rsidRPr="00FB5440" w:rsidRDefault="0060532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752" w:type="dxa"/>
            <w:gridSpan w:val="4"/>
            <w:tcBorders>
              <w:top w:val="single" w:sz="12" w:space="0" w:color="000000"/>
            </w:tcBorders>
            <w:vAlign w:val="center"/>
          </w:tcPr>
          <w:p w:rsidR="00A44C4D" w:rsidRPr="00FB5440" w:rsidRDefault="0060532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060" w:type="dxa"/>
            <w:gridSpan w:val="3"/>
            <w:tcBorders>
              <w:top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22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FB5440" w:rsidRPr="00FB5440" w:rsidTr="00587638">
        <w:trPr>
          <w:cantSplit/>
          <w:tblHeader/>
        </w:trPr>
        <w:tc>
          <w:tcPr>
            <w:tcW w:w="566" w:type="dxa"/>
            <w:vMerge/>
            <w:tcBorders>
              <w:top w:val="single" w:sz="12" w:space="0" w:color="000000"/>
            </w:tcBorders>
            <w:vAlign w:val="center"/>
          </w:tcPr>
          <w:p w:rsidR="00A44C4D" w:rsidRPr="00FB5440" w:rsidRDefault="00A44C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A44C4D" w:rsidRPr="00FB5440" w:rsidRDefault="00A44C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top w:val="single" w:sz="12" w:space="0" w:color="000000"/>
            </w:tcBorders>
            <w:vAlign w:val="center"/>
          </w:tcPr>
          <w:p w:rsidR="00A44C4D" w:rsidRPr="00FB5440" w:rsidRDefault="00A44C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14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62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76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31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FB5440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5" w:right="-29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FB5440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2" w:right="-24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FB5440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9" w:right="-55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FB5440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46" w:type="dxa"/>
            <w:tcBorders>
              <w:bottom w:val="single" w:sz="12" w:space="0" w:color="000000"/>
            </w:tcBorders>
            <w:vAlign w:val="center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122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A44C4D" w:rsidRPr="00FB5440" w:rsidRDefault="00A44C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24"/>
                <w:szCs w:val="24"/>
              </w:rPr>
            </w:pPr>
          </w:p>
        </w:tc>
      </w:tr>
      <w:tr w:rsidR="00FB5440" w:rsidRPr="00FB5440" w:rsidTr="00587638">
        <w:tc>
          <w:tcPr>
            <w:tcW w:w="566" w:type="dxa"/>
            <w:tcBorders>
              <w:top w:val="single" w:sz="12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งานพัฒนาการเข้าถึงระบบบริการ </w:t>
            </w: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SMART STROKE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0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0A359C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คณะกรรม</w:t>
            </w:r>
          </w:p>
          <w:p w:rsidR="000A359C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การพัฒนาฯ 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รพ.ขอนแก่น</w:t>
            </w:r>
          </w:p>
        </w:tc>
      </w:tr>
      <w:tr w:rsidR="00FB5440" w:rsidRPr="00FB5440" w:rsidTr="00587638">
        <w:tc>
          <w:tcPr>
            <w:tcW w:w="56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424876" w:rsidRPr="00424876" w:rsidRDefault="00424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  <w:r w:rsidRPr="00424876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งาน </w:t>
            </w:r>
            <w:r w:rsidR="002507E7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S.A.K</w:t>
            </w:r>
            <w:r w:rsidRPr="00424876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.</w:t>
            </w:r>
          </w:p>
          <w:p w:rsidR="00A44C4D" w:rsidRPr="00FB5440" w:rsidRDefault="00605323" w:rsidP="00424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นวัตกรรม </w:t>
            </w:r>
            <w:r w:rsidR="00424876">
              <w:rPr>
                <w:rFonts w:ascii="TH SarabunPSK" w:eastAsia="Sarabun" w:hAnsi="TH SarabunPSK" w:cs="TH SarabunPSK"/>
                <w:sz w:val="28"/>
                <w:szCs w:val="28"/>
              </w:rPr>
              <w:t>Stroke A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lert</w:t>
            </w:r>
            <w:r w:rsidR="00424876">
              <w:rPr>
                <w:rFonts w:ascii="TH SarabunPSK" w:eastAsia="Sarabun" w:hAnsi="TH SarabunPSK" w:cs="TH SarabunPSK"/>
                <w:sz w:val="28"/>
                <w:szCs w:val="28"/>
              </w:rPr>
              <w:t xml:space="preserve"> Khon Kaen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จ.ขอนแก่น ร่วมกับองค์การบริหารส่วนจังหวัดขอนแก่น (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CVD risk</w:t>
            </w:r>
            <w:r w:rsidR="000A359C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/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EMS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/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IMC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) “นวัตกรรม ผู้ป่วยมาใช้บริการโดยไม่ผ่านระบบ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EMS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”    </w:t>
            </w: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0A359C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-เพิ่มการเข้าถึง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การบริการที่มีคุณภาพ 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-พัฒนาระบบการส่งต่อแบบไร้รอยต่อ</w:t>
            </w:r>
          </w:p>
          <w:p w:rsidR="000A359C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-ให้ความรู้เพื่อสร้างความรอบรู้ด้านสุขภาพ (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Health Literacy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) 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ในการป้องกันโรคหลอดเลือดสมอง</w:t>
            </w:r>
          </w:p>
        </w:tc>
        <w:tc>
          <w:tcPr>
            <w:tcW w:w="1438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 ประชาชนทั่วไป</w:t>
            </w:r>
          </w:p>
          <w:p w:rsidR="000A359C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 เครือข่ายการให้บริการสุขภาพสหสาขาวิชาชีพ (อบจ.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,</w:t>
            </w:r>
            <w:r w:rsidR="00FB5440" w:rsidRPr="00FB5440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อบต</w:t>
            </w:r>
            <w:r w:rsidR="00FB5440" w:rsidRPr="00FB5440">
              <w:rPr>
                <w:rFonts w:ascii="TH SarabunPSK" w:eastAsia="Sarabun" w:hAnsi="TH SarabunPSK" w:cs="TH SarabunPSK"/>
                <w:sz w:val="28"/>
                <w:szCs w:val="28"/>
              </w:rPr>
              <w:t>.,</w:t>
            </w:r>
          </w:p>
          <w:p w:rsidR="000A359C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รพ.สต.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,</w:t>
            </w:r>
            <w:r w:rsidR="000A359C">
              <w:rPr>
                <w:rFonts w:ascii="TH SarabunPSK" w:eastAsia="Sarabun" w:hAnsi="TH SarabunPSK" w:cs="TH SarabunPSK"/>
                <w:sz w:val="28"/>
                <w:szCs w:val="28"/>
              </w:rPr>
              <w:t xml:space="preserve">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รพท.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,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ช.)</w:t>
            </w:r>
          </w:p>
        </w:tc>
        <w:tc>
          <w:tcPr>
            <w:tcW w:w="714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500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0A3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ขอนแก่น</w:t>
            </w:r>
          </w:p>
        </w:tc>
        <w:tc>
          <w:tcPr>
            <w:tcW w:w="97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จังหวัดขอนแก่น</w:t>
            </w:r>
          </w:p>
        </w:tc>
        <w:tc>
          <w:tcPr>
            <w:tcW w:w="631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ม.ค.-มี.ค.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เม.ย.-มิ.ย.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ก.ค.-ก.ย.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ต.ค.-ธ.ค.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พัฒนานวัตกรรมการมารับบริการศูนย์โรคหลอดเลือดสมองร่วมกับภาคีเครือข่ายปฐมภูมิ โดยการสังเคราะห์และส่งต่อข้อมูลให้เครือข่าย</w:t>
            </w:r>
          </w:p>
        </w:tc>
        <w:tc>
          <w:tcPr>
            <w:tcW w:w="993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.เงินบำรุง </w:t>
            </w:r>
            <w:r w:rsidR="005D7F1F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โรงพยาบาล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FB5440" w:rsidRPr="00FB5440" w:rsidTr="00587638">
        <w:tc>
          <w:tcPr>
            <w:tcW w:w="56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424876" w:rsidRPr="00424876" w:rsidRDefault="00424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  <w:r w:rsidRPr="00424876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งาน </w:t>
            </w:r>
            <w:r w:rsidRPr="00424876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N</w:t>
            </w:r>
            <w:r w:rsidR="00672EBF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.</w:t>
            </w:r>
            <w:r w:rsidRPr="00424876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S</w:t>
            </w:r>
            <w:r w:rsidR="00672EBF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.</w:t>
            </w:r>
          </w:p>
          <w:p w:rsidR="000A359C" w:rsidRDefault="000A3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เครือข่ายการให้บริการเข้มแข็ง</w:t>
            </w:r>
          </w:p>
          <w:p w:rsidR="00A44C4D" w:rsidRPr="00FB5440" w:rsidRDefault="000A3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(</w:t>
            </w:r>
            <w:r w:rsidR="00424876">
              <w:rPr>
                <w:rFonts w:ascii="TH SarabunPSK" w:eastAsia="Sarabun" w:hAnsi="TH SarabunPSK" w:cs="TH SarabunPSK"/>
                <w:sz w:val="28"/>
                <w:szCs w:val="28"/>
              </w:rPr>
              <w:t>Node Strengthe : Stroke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พัฒนาเครือข่ายการให้บริการและสร้างเสริมเครือข่ายให้เข้มแข็ง </w:t>
            </w:r>
          </w:p>
        </w:tc>
        <w:tc>
          <w:tcPr>
            <w:tcW w:w="1438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โรงพยาบาลชุมชนในจังหวัดขอนแก่น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 node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(เดิม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5 Node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714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10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862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จังหวัดขอนแก่น</w:t>
            </w:r>
          </w:p>
        </w:tc>
        <w:tc>
          <w:tcPr>
            <w:tcW w:w="97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ม.ค.-มี.ค.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เม.ย.-มิ.ย.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ก.ค.-ก.ย.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ต.ค.-ธ.ค.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นิเทศงานและเสริมสร้างพลังเครือข่ายร่วมกับทีมสหสาขาวิชาชีพ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FB5440" w:rsidRPr="00FB5440" w:rsidTr="00587638">
        <w:tc>
          <w:tcPr>
            <w:tcW w:w="56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424876" w:rsidRPr="00424876" w:rsidRDefault="00424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</w:pPr>
            <w:r w:rsidRPr="00424876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งานฺสถาบันโรคสมอง</w:t>
            </w:r>
          </w:p>
          <w:p w:rsidR="00A44C4D" w:rsidRPr="00FB5440" w:rsidRDefault="00424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(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พัฒนาคุณภาพ</w:t>
            </w:r>
            <w:r w:rsidR="000A359C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สถาบันโรคสมอง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พัฒนาระบบสุขภาพทั้ง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4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มิติ (ส่งเสริม ป้องกัน รักษา ฟื้นฟู)</w:t>
            </w:r>
          </w:p>
        </w:tc>
        <w:tc>
          <w:tcPr>
            <w:tcW w:w="1438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บุคลากรทางด้านสาธารณสุขในเครือข่ายการบริการเขตสุขภาพที่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714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4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จังหวัดในเขตสุขภาพที่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862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จังหวัดขอนแก่น</w:t>
            </w:r>
          </w:p>
        </w:tc>
        <w:tc>
          <w:tcPr>
            <w:tcW w:w="97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5D7F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โรงพยาบาลเครือข่ายในกลุ่มร้อยแก่นสาร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631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ม.ค.-มี.ค.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เม.ย.-มิ.ย.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ก.ค.-ก.ย.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ต.ค.-ธ.ค.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นิเทศงานและเสริมสร้างพลังเครือข่ายร่วมกับทีมสหสาขาวิชาชีพ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FB5440" w:rsidRPr="00FB5440" w:rsidTr="00397A1A">
        <w:tc>
          <w:tcPr>
            <w:tcW w:w="566" w:type="dxa"/>
            <w:tcBorders>
              <w:top w:val="single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</w:t>
            </w:r>
          </w:p>
        </w:tc>
        <w:tc>
          <w:tcPr>
            <w:tcW w:w="2695" w:type="dxa"/>
            <w:tcBorders>
              <w:top w:val="single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Campaign Prevention Stroke </w:t>
            </w:r>
          </w:p>
        </w:tc>
        <w:tc>
          <w:tcPr>
            <w:tcW w:w="11902" w:type="dxa"/>
            <w:gridSpan w:val="12"/>
            <w:tcBorders>
              <w:top w:val="single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ประชาสัมพันธ์ในด้านการส่งเสริมสุขภาพ ป้องกันการเกิดโรค ให้การรักษาอย่างทันท่วงที และการฟื้นฟูสุขภาพหลังการเกิดโรค ให้ครอบคลุมทุกพื้นที่เขตสุขภาพที่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 อย่างต่อเนื่อง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คณะกรรมการพัฒนาฯ รพ.ขอนแก่น</w:t>
            </w:r>
          </w:p>
        </w:tc>
      </w:tr>
      <w:tr w:rsidR="00FB5440" w:rsidRPr="00FB5440" w:rsidTr="00587638">
        <w:tc>
          <w:tcPr>
            <w:tcW w:w="56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424876" w:rsidRDefault="00424876" w:rsidP="00424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  <w:r w:rsidRPr="00424876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งาน</w:t>
            </w:r>
            <w:r w:rsidR="00605323" w:rsidRPr="004248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รณรงค์กลุ่มประชากรกลุ่มเปราะบาง และด้อยโอกาส</w:t>
            </w: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ลดผู้ป่วยรายใหม่ </w:t>
            </w:r>
          </w:p>
        </w:tc>
        <w:tc>
          <w:tcPr>
            <w:tcW w:w="1438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-ประชากรกลุ่มเปราะบาง และด้อยโอกาส</w:t>
            </w:r>
          </w:p>
        </w:tc>
        <w:tc>
          <w:tcPr>
            <w:tcW w:w="714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1,000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จังหวัดขอนแก่น</w:t>
            </w:r>
          </w:p>
        </w:tc>
        <w:tc>
          <w:tcPr>
            <w:tcW w:w="97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5D7F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โรงพยาบาลเครือข่ายในกลุ่มร้อยแก่นสาร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631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ม.ค.-มี.ค.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เม.ย.-มิ.ย.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ก.ค.-ก.ย.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ต.ค.-ธ.ค.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นิเทศงานและเสริมสร้างพลังเครือข่ายร่วมกับทีมสหสาขาวิชาชีพ</w:t>
            </w:r>
          </w:p>
        </w:tc>
        <w:tc>
          <w:tcPr>
            <w:tcW w:w="993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FB5440" w:rsidRPr="00FB5440" w:rsidTr="00587638">
        <w:tc>
          <w:tcPr>
            <w:tcW w:w="56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424876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highlight w:val="yellow"/>
              </w:rPr>
            </w:pPr>
            <w:r w:rsidRPr="00424876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Family tree stroke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ให้ความรู้เพื่อส่งเสริมสุขภาพ ป้องกันการเกิดโรค</w:t>
            </w:r>
          </w:p>
        </w:tc>
        <w:tc>
          <w:tcPr>
            <w:tcW w:w="1438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-ประชาชนทั่วไป</w:t>
            </w:r>
          </w:p>
        </w:tc>
        <w:tc>
          <w:tcPr>
            <w:tcW w:w="714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1,000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จังหวัดขอนแก่น</w:t>
            </w:r>
          </w:p>
        </w:tc>
        <w:tc>
          <w:tcPr>
            <w:tcW w:w="97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</w:t>
            </w:r>
            <w:r w:rsid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่มร้อยแก่นสาร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631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ม.ค.-มี.ค.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เม.ย.-มิ.ย.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ก.ค.-ก.ย.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ต.ค.-ธ.ค.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นิเทศงานและเสริมสร้างพลังเครือข่ายร่วมกับทีมสหสาขาวิชาชีพ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FB5440" w:rsidRPr="00FB5440" w:rsidTr="00587638">
        <w:tc>
          <w:tcPr>
            <w:tcW w:w="56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 w:rsidP="000A3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เดิน วิ่ง ปั่น ป้องกันอัมพาต </w:t>
            </w:r>
            <w:r w:rsidR="000A359C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ครั้งที่ </w:t>
            </w:r>
            <w:r w:rsidR="000A359C">
              <w:rPr>
                <w:rFonts w:ascii="TH SarabunPSK" w:eastAsia="Sarabun" w:hAnsi="TH SarabunPSK" w:cs="TH SarabunPSK"/>
                <w:sz w:val="28"/>
                <w:szCs w:val="28"/>
              </w:rPr>
              <w:t xml:space="preserve">9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World Stroke Day</w:t>
            </w:r>
            <w:r w:rsidR="00587638">
              <w:rPr>
                <w:rFonts w:ascii="TH SarabunPSK" w:eastAsia="Sarabun" w:hAnsi="TH SarabunPSK" w:cs="TH SarabunPSK"/>
                <w:sz w:val="28"/>
                <w:szCs w:val="28"/>
              </w:rPr>
              <w:t xml:space="preserve"> 2023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ปรับเปลี่ยนพฤติกรรมด้วยการออกกำลังกายเพื่อป้องกันโรคหลอดเลือดสมอง</w:t>
            </w:r>
          </w:p>
        </w:tc>
        <w:tc>
          <w:tcPr>
            <w:tcW w:w="1438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-บุคลากรสาธารณสุขและประชาชนทั่วไป</w:t>
            </w:r>
          </w:p>
        </w:tc>
        <w:tc>
          <w:tcPr>
            <w:tcW w:w="714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4,000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จังหวัดขอนแก่น</w:t>
            </w:r>
          </w:p>
        </w:tc>
        <w:tc>
          <w:tcPr>
            <w:tcW w:w="97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นานาชาติ</w:t>
            </w:r>
          </w:p>
        </w:tc>
        <w:tc>
          <w:tcPr>
            <w:tcW w:w="631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i/>
                <w:iCs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ต.ค.-ธ.ค.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เสริมสร้างพลังเครือข่ายร่วมกับทีมสหสาขาวิชาชีพ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FB5440" w:rsidRPr="00FB5440" w:rsidTr="00397A1A">
        <w:tc>
          <w:tcPr>
            <w:tcW w:w="566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3</w:t>
            </w:r>
          </w:p>
        </w:tc>
        <w:tc>
          <w:tcPr>
            <w:tcW w:w="2695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Stroke Plus</w:t>
            </w:r>
            <w:r w:rsidR="00C10DB2">
              <w:rPr>
                <w:rFonts w:ascii="TH SarabunPSK" w:eastAsia="Sarabun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1902" w:type="dxa"/>
            <w:gridSpan w:val="12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A44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คณะกรรมการพัฒนาฯ รพ.ขอนแก่น</w:t>
            </w:r>
          </w:p>
        </w:tc>
      </w:tr>
      <w:tr w:rsidR="00FB5440" w:rsidRPr="00FB5440" w:rsidTr="00587638">
        <w:tc>
          <w:tcPr>
            <w:tcW w:w="566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5" w:type="dxa"/>
            <w:tcBorders>
              <w:top w:val="dotted" w:sz="4" w:space="0" w:color="000000"/>
              <w:bottom w:val="single" w:sz="12" w:space="0" w:color="000000"/>
            </w:tcBorders>
          </w:tcPr>
          <w:p w:rsidR="000A359C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Stroke S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E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T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sz w:val="24"/>
                <w:szCs w:val="24"/>
                <w:cs/>
              </w:rPr>
              <w:t xml:space="preserve">- </w:t>
            </w:r>
            <w:r w:rsidRPr="00FB5440">
              <w:rPr>
                <w:rFonts w:ascii="TH SarabunPSK" w:eastAsia="Sarabun" w:hAnsi="TH SarabunPSK" w:cs="TH SarabunPSK"/>
                <w:sz w:val="24"/>
                <w:szCs w:val="24"/>
              </w:rPr>
              <w:t xml:space="preserve">Intracranial and carotid </w:t>
            </w:r>
            <w:r w:rsidRPr="00FB5440">
              <w:rPr>
                <w:rFonts w:ascii="TH SarabunPSK" w:eastAsia="Sarabun" w:hAnsi="TH SarabunPSK" w:cs="TH SarabunPSK"/>
                <w:b/>
                <w:sz w:val="40"/>
                <w:szCs w:val="40"/>
              </w:rPr>
              <w:t>s</w:t>
            </w:r>
            <w:r w:rsidRPr="00FB5440">
              <w:rPr>
                <w:rFonts w:ascii="TH SarabunPSK" w:eastAsia="Sarabun" w:hAnsi="TH SarabunPSK" w:cs="TH SarabunPSK"/>
                <w:sz w:val="24"/>
                <w:szCs w:val="24"/>
              </w:rPr>
              <w:t>tenting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B5440">
              <w:rPr>
                <w:rFonts w:ascii="TH SarabunPSK" w:eastAsia="Sarabun" w:hAnsi="TH SarabunPSK" w:cs="TH SarabunPSK"/>
                <w:sz w:val="24"/>
                <w:szCs w:val="24"/>
                <w:cs/>
              </w:rPr>
              <w:t xml:space="preserve">- </w:t>
            </w:r>
            <w:r w:rsidRPr="00FB5440">
              <w:rPr>
                <w:rFonts w:ascii="TH SarabunPSK" w:eastAsia="Sarabun" w:hAnsi="TH SarabunPSK" w:cs="TH SarabunPSK"/>
                <w:sz w:val="24"/>
                <w:szCs w:val="24"/>
              </w:rPr>
              <w:t xml:space="preserve">Endovascular </w:t>
            </w: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E</w:t>
            </w:r>
            <w:r w:rsidRPr="00FB5440">
              <w:rPr>
                <w:rFonts w:ascii="TH SarabunPSK" w:eastAsia="Sarabun" w:hAnsi="TH SarabunPSK" w:cs="TH SarabunPSK"/>
                <w:sz w:val="24"/>
                <w:szCs w:val="24"/>
              </w:rPr>
              <w:t>mbolization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4"/>
                <w:szCs w:val="24"/>
                <w:cs/>
              </w:rPr>
              <w:t xml:space="preserve">- </w:t>
            </w:r>
            <w:r w:rsidRPr="00FB5440">
              <w:rPr>
                <w:rFonts w:ascii="TH SarabunPSK" w:eastAsia="Sarabun" w:hAnsi="TH SarabunPSK" w:cs="TH SarabunPSK"/>
                <w:sz w:val="24"/>
                <w:szCs w:val="24"/>
              </w:rPr>
              <w:t xml:space="preserve">Mechanical </w:t>
            </w: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T</w:t>
            </w:r>
            <w:r w:rsidRPr="00FB5440">
              <w:rPr>
                <w:rFonts w:ascii="TH SarabunPSK" w:eastAsia="Sarabun" w:hAnsi="TH SarabunPSK" w:cs="TH SarabunPSK"/>
                <w:sz w:val="24"/>
                <w:szCs w:val="24"/>
              </w:rPr>
              <w:t>hrombectomy</w:t>
            </w:r>
          </w:p>
          <w:p w:rsidR="00912FAA" w:rsidRPr="00FB5440" w:rsidRDefault="00912FAA" w:rsidP="00912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โครงการยกระดับบริการผู้ป่วย โรคหลอดเลือดสมองขั้นสูง โรงพยาบาลขอนแก่น </w:t>
            </w:r>
          </w:p>
          <w:p w:rsidR="00912FAA" w:rsidRPr="00FB5440" w:rsidRDefault="00912FAA" w:rsidP="00912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ปีงบประมาณ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  <w:p w:rsidR="00912FAA" w:rsidRPr="00FB5440" w:rsidRDefault="00912FAA" w:rsidP="00912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ความเป็นเลิศด้านการดูแลรักษาผู้ป่วยโรคหลอดเลือดสมองด้วยวิธี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S.E.T.</w:t>
            </w:r>
          </w:p>
          <w:p w:rsidR="004B234F" w:rsidRDefault="00912FAA" w:rsidP="00912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="004B234F">
              <w:t>.</w:t>
            </w:r>
            <w:r w:rsidR="004B234F" w:rsidRPr="004B234F">
              <w:rPr>
                <w:rFonts w:ascii="TH SarabunPSK" w:eastAsia="Sarabun" w:hAnsi="TH SarabunPSK" w:cs="TH SarabunPSK"/>
                <w:sz w:val="28"/>
                <w:szCs w:val="28"/>
              </w:rPr>
              <w:t xml:space="preserve">Carotid artery </w:t>
            </w:r>
            <w:r w:rsidR="004B234F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S</w:t>
            </w:r>
            <w:r w:rsidR="004B234F" w:rsidRPr="004B234F">
              <w:rPr>
                <w:rFonts w:ascii="TH SarabunPSK" w:eastAsia="Sarabun" w:hAnsi="TH SarabunPSK" w:cs="TH SarabunPSK"/>
                <w:sz w:val="28"/>
                <w:szCs w:val="28"/>
              </w:rPr>
              <w:t>tenting</w:t>
            </w:r>
          </w:p>
          <w:p w:rsidR="004B234F" w:rsidRPr="004B234F" w:rsidRDefault="004B234F" w:rsidP="004B2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2.</w:t>
            </w:r>
            <w:r w:rsidRPr="004B234F">
              <w:rPr>
                <w:rFonts w:ascii="TH SarabunPSK" w:eastAsia="Sarabun" w:hAnsi="TH SarabunPSK" w:cs="TH SarabunPSK"/>
                <w:sz w:val="28"/>
                <w:szCs w:val="28"/>
              </w:rPr>
              <w:t xml:space="preserve">Coil </w:t>
            </w:r>
            <w: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E</w:t>
            </w:r>
            <w:r w:rsidRPr="004B234F">
              <w:rPr>
                <w:rFonts w:ascii="TH SarabunPSK" w:eastAsia="Sarabun" w:hAnsi="TH SarabunPSK" w:cs="TH SarabunPSK"/>
                <w:sz w:val="28"/>
                <w:szCs w:val="28"/>
              </w:rPr>
              <w:t>mbolization</w:t>
            </w:r>
          </w:p>
          <w:p w:rsidR="004B234F" w:rsidRDefault="004B234F" w:rsidP="004B2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3.Glue </w:t>
            </w:r>
            <w:r w:rsidRPr="004B234F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E</w:t>
            </w:r>
            <w:r w:rsidRPr="004B234F">
              <w:rPr>
                <w:rFonts w:ascii="TH SarabunPSK" w:eastAsia="Sarabun" w:hAnsi="TH SarabunPSK" w:cs="TH SarabunPSK"/>
                <w:sz w:val="28"/>
                <w:szCs w:val="28"/>
              </w:rPr>
              <w:t>mbolization</w:t>
            </w:r>
          </w:p>
          <w:p w:rsidR="00912FAA" w:rsidRPr="00FB5440" w:rsidRDefault="004B234F" w:rsidP="004B2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4.Mechanical </w:t>
            </w:r>
            <w:r w:rsidRPr="004B234F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T</w:t>
            </w:r>
            <w:r w:rsidR="00912FAA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hrombectomy 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.เพื่อการรักษาโรคที่ครบวงจรและเทียบเท่านานาอารยะประเทศ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.พัฒนาสู่การเป็นสถาบันโรคสมอง ระดับนานาชาติ</w:t>
            </w:r>
          </w:p>
          <w:p w:rsidR="00912FAA" w:rsidRPr="00FB5440" w:rsidRDefault="00912FAA" w:rsidP="00912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- เพื่อพัฒนาระบบบริการ โรคหลอดเลือดสมอง </w:t>
            </w:r>
          </w:p>
          <w:p w:rsidR="00912FAA" w:rsidRPr="00FB5440" w:rsidRDefault="00912FAA" w:rsidP="00912F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 ยกระดับการรักษาผู้ป่วยโรคหลอดเลือดสมอง ให้ทันสมัยและมีประสิทธิภาพเพิ่มขึ้น</w:t>
            </w:r>
          </w:p>
        </w:tc>
        <w:tc>
          <w:tcPr>
            <w:tcW w:w="1438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-บุคลากรสาธารณสุขและสหสาขาวิชาชีพที่เกี่ยวข้อง</w:t>
            </w:r>
          </w:p>
        </w:tc>
        <w:tc>
          <w:tcPr>
            <w:tcW w:w="714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400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 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100 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คน)</w:t>
            </w:r>
          </w:p>
        </w:tc>
        <w:tc>
          <w:tcPr>
            <w:tcW w:w="976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5D7F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โรงพยาบาลเครือข่ายในกลุ่มร้อยแก่นสาร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 (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300 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คน)</w:t>
            </w:r>
          </w:p>
        </w:tc>
        <w:tc>
          <w:tcPr>
            <w:tcW w:w="631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พ.ศ.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2568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พ.ศ.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2569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พ.ศ.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2570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พ.ศ.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2571</w:t>
            </w:r>
          </w:p>
        </w:tc>
        <w:tc>
          <w:tcPr>
            <w:tcW w:w="1221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นิเทศงานและเสริมสร้างพลังเครือข่ายร่วมกับทีมสหสาขาวิชาชีพ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55,000,000</w:t>
            </w:r>
          </w:p>
        </w:tc>
        <w:tc>
          <w:tcPr>
            <w:tcW w:w="846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dotted" w:sz="4" w:space="0" w:color="000000"/>
              <w:bottom w:val="single" w:sz="12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FB5440" w:rsidRPr="00FB5440" w:rsidTr="00587638">
        <w:tc>
          <w:tcPr>
            <w:tcW w:w="56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587638" w:rsidRDefault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 xml:space="preserve">งาน </w:t>
            </w:r>
            <w:r w:rsidR="00A03D0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S.A.C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</w:p>
          <w:p w:rsidR="00A44C4D" w:rsidRPr="00FB5440" w:rsidRDefault="00587638" w:rsidP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(Stroke </w:t>
            </w:r>
            <w:r w:rsidR="00605323"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Advance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="00605323"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Competency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)</w:t>
            </w: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พัฒนาสมรรถนะบุคลากรทางการแพทย์และสหสาขาวิชาชีพให้สามารถดูแลผู้ป่วยได้คุณภาพ</w:t>
            </w:r>
          </w:p>
        </w:tc>
        <w:tc>
          <w:tcPr>
            <w:tcW w:w="1438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-บุคลากรสาธารณสุขและสหสาขาวิชาชีพที่เกี่ยวข้อง</w:t>
            </w:r>
          </w:p>
        </w:tc>
        <w:tc>
          <w:tcPr>
            <w:tcW w:w="714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500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</w:tc>
        <w:tc>
          <w:tcPr>
            <w:tcW w:w="97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5D7F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โรงพยาบาลเครือข่ายในกลุ่มร้อยแก่นสาร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631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ก.พ.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ประชุม อบรม สัมมนาเพื่อพัฒนาสมรรถนะเฉพาะในการดูแลผู้ป่วยโรคหลอดเลือดสมอง</w:t>
            </w:r>
          </w:p>
        </w:tc>
        <w:tc>
          <w:tcPr>
            <w:tcW w:w="993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200,000</w:t>
            </w:r>
          </w:p>
        </w:tc>
        <w:tc>
          <w:tcPr>
            <w:tcW w:w="84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FB5440" w:rsidRPr="00FB5440" w:rsidTr="00587638">
        <w:tc>
          <w:tcPr>
            <w:tcW w:w="56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587638" w:rsidRPr="00587638" w:rsidRDefault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 xml:space="preserve">งาน </w:t>
            </w:r>
            <w:r w:rsidRPr="00587638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S.I.S.</w:t>
            </w:r>
          </w:p>
          <w:p w:rsidR="00A44C4D" w:rsidRPr="00FB5440" w:rsidRDefault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</w:t>
            </w:r>
            <w:r w:rsidR="000A359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Smart IT Stroke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)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(ประสานงานร่วมกับ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R19_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โรงพยาบาลดิจิทัล)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เพื่อพัฒนาศักยภาพบุคลากรที่เกี่ยวข้องในการดูแลรักษา</w:t>
            </w:r>
          </w:p>
        </w:tc>
        <w:tc>
          <w:tcPr>
            <w:tcW w:w="1438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บุคลากรสาธารณสุขและสหสาขาวิชาชีพที่เกี่ยวข้อง</w:t>
            </w:r>
          </w:p>
        </w:tc>
        <w:tc>
          <w:tcPr>
            <w:tcW w:w="714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100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</w:tc>
        <w:tc>
          <w:tcPr>
            <w:tcW w:w="976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5D7F1F" w:rsidP="005D7F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</w:t>
            </w:r>
            <w:r w:rsidR="00605323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สารสินธุ์</w:t>
            </w:r>
          </w:p>
        </w:tc>
        <w:tc>
          <w:tcPr>
            <w:tcW w:w="631" w:type="dxa"/>
            <w:tcBorders>
              <w:top w:val="single" w:sz="12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ก.พ.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ประชุม อบรม สัมมนาเพื่อพัฒนาสมรรถนะเฉพาะในการดูแลผู้ป่วยโรคหลอดเลือดสมอง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dotted" w:sz="4" w:space="0" w:color="000000"/>
              <w:bottom w:val="dotted" w:sz="4" w:space="0" w:color="000000"/>
            </w:tcBorders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397A1A" w:rsidRPr="00FB5440" w:rsidTr="00587638">
        <w:tc>
          <w:tcPr>
            <w:tcW w:w="566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Pr="00FB5440" w:rsidRDefault="00397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3.4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587638" w:rsidRPr="00587638" w:rsidRDefault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 w:hint="cs"/>
                <w:bCs/>
                <w:sz w:val="28"/>
                <w:szCs w:val="28"/>
                <w:cs/>
              </w:rPr>
              <w:t>งาน</w:t>
            </w:r>
            <w:r w:rsidRPr="00587638"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 xml:space="preserve"> </w:t>
            </w:r>
            <w:r w:rsidRPr="00587638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Stroke plus </w:t>
            </w:r>
            <w:r w:rsidR="00A03D0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3</w:t>
            </w:r>
          </w:p>
          <w:p w:rsidR="00397A1A" w:rsidRPr="00587638" w:rsidRDefault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(</w:t>
            </w:r>
            <w:r w:rsidR="00397A1A" w:rsidRPr="00587638"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ประชุมวิชาการ</w:t>
            </w:r>
            <w:r w:rsidRPr="00587638"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ประจำปี</w:t>
            </w:r>
            <w:r w:rsidRPr="00587638">
              <w:rPr>
                <w:rFonts w:ascii="TH SarabunPSK" w:eastAsia="Sarabun" w:hAnsi="TH SarabunPSK" w:cs="TH SarabunPSK" w:hint="cs"/>
                <w:bCs/>
                <w:sz w:val="28"/>
                <w:szCs w:val="28"/>
                <w:cs/>
              </w:rPr>
              <w:t xml:space="preserve"> </w:t>
            </w:r>
            <w:r w:rsidRPr="00587638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2566</w:t>
            </w:r>
            <w:r w:rsidR="00397A1A" w:rsidRPr="00587638">
              <w:rPr>
                <w:rFonts w:ascii="TH SarabunPSK" w:eastAsia="Sarabun" w:hAnsi="TH SarabunPSK" w:cs="TH SarabunPSK" w:hint="cs"/>
                <w:bCs/>
                <w:sz w:val="28"/>
                <w:szCs w:val="28"/>
                <w:cs/>
              </w:rPr>
              <w:t xml:space="preserve"> </w:t>
            </w:r>
            <w:r w:rsidR="00397A1A" w:rsidRPr="00587638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Stroke plus 3</w:t>
            </w:r>
            <w:r w:rsidRPr="00587638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)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Default="00397A1A" w:rsidP="00397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แผยแพร่องค์ความรู้ทาง</w:t>
            </w:r>
          </w:p>
          <w:p w:rsidR="00397A1A" w:rsidRDefault="00397A1A" w:rsidP="00397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ด้านส่งเสริม ป้องกัน รักษา </w:t>
            </w:r>
          </w:p>
          <w:p w:rsidR="00397A1A" w:rsidRDefault="00397A1A" w:rsidP="00397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และฟื้นฟูแก่สหสาขาวิชาชีพ</w:t>
            </w:r>
          </w:p>
          <w:p w:rsidR="00397A1A" w:rsidRPr="00FB5440" w:rsidRDefault="00397A1A" w:rsidP="00397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438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Pr="00FB5440" w:rsidRDefault="005D7F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บุคลากรภายในเครือข่ายร้อยแก่น</w:t>
            </w:r>
            <w:r w:rsidR="00397A1A" w:rsidRPr="00397A1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สารสินธุ์</w:t>
            </w:r>
          </w:p>
        </w:tc>
        <w:tc>
          <w:tcPr>
            <w:tcW w:w="714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Pr="00FB5440" w:rsidRDefault="00397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Pr="00FB5440" w:rsidRDefault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 ขอนแก่น</w:t>
            </w:r>
          </w:p>
        </w:tc>
        <w:tc>
          <w:tcPr>
            <w:tcW w:w="976" w:type="dxa"/>
            <w:tcBorders>
              <w:top w:val="single" w:sz="12" w:space="0" w:color="000000"/>
              <w:bottom w:val="dotted" w:sz="4" w:space="0" w:color="000000"/>
            </w:tcBorders>
          </w:tcPr>
          <w:p w:rsidR="00397A1A" w:rsidRPr="00FB5440" w:rsidRDefault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โรงพยาบาลเครือข่ายในกลุ่มร้อยแก่นสารสินธุ์</w:t>
            </w:r>
          </w:p>
        </w:tc>
        <w:tc>
          <w:tcPr>
            <w:tcW w:w="631" w:type="dxa"/>
            <w:tcBorders>
              <w:top w:val="single" w:sz="12" w:space="0" w:color="000000"/>
              <w:bottom w:val="dotted" w:sz="4" w:space="0" w:color="000000"/>
            </w:tcBorders>
          </w:tcPr>
          <w:p w:rsidR="00397A1A" w:rsidRPr="00FB5440" w:rsidRDefault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Pr="00FB5440" w:rsidRDefault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Pr="00FB5440" w:rsidRDefault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มิ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>.</w:t>
            </w: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ย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>.-</w:t>
            </w: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ส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>.</w:t>
            </w: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ค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>.2566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Pr="00FB5440" w:rsidRDefault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center"/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Default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- 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พัฒนาองค์ความรู้และพัฒนาความก้าวหน้าทางด้านวิชาชีพสำหรับบุคลากรทางสาธารณสุขที่เกี่ยวข้อง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- 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พัฒนาแนวทางและมาตรฐานการดูแล</w:t>
            </w: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รักษา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Pr="00FB5440" w:rsidRDefault="00765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200,000</w:t>
            </w:r>
          </w:p>
        </w:tc>
        <w:tc>
          <w:tcPr>
            <w:tcW w:w="846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341DE2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341DE2">
              <w:rPr>
                <w:rFonts w:ascii="TH SarabunPSK" w:eastAsia="Sarabun" w:hAnsi="TH SarabunPSK" w:cs="TH SarabunPSK"/>
                <w:sz w:val="28"/>
                <w:szCs w:val="28"/>
              </w:rPr>
              <w:t xml:space="preserve">1. 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341DE2" w:rsidRPr="00341DE2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341DE2">
              <w:rPr>
                <w:rFonts w:ascii="TH SarabunPSK" w:eastAsia="Sarabun" w:hAnsi="TH SarabunPSK" w:cs="TH SarabunPSK"/>
                <w:sz w:val="28"/>
                <w:szCs w:val="28"/>
              </w:rPr>
              <w:t>2.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สนง.สสจ.ขอนแก่น</w:t>
            </w:r>
          </w:p>
          <w:p w:rsidR="00397A1A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341DE2">
              <w:rPr>
                <w:rFonts w:ascii="TH SarabunPSK" w:eastAsia="Sarabun" w:hAnsi="TH SarabunPSK" w:cs="TH SarabunPSK"/>
                <w:sz w:val="28"/>
                <w:szCs w:val="28"/>
              </w:rPr>
              <w:t xml:space="preserve">3. 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งบ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</w:t>
            </w:r>
          </w:p>
        </w:tc>
        <w:tc>
          <w:tcPr>
            <w:tcW w:w="1229" w:type="dxa"/>
            <w:tcBorders>
              <w:top w:val="dotted" w:sz="4" w:space="0" w:color="000000"/>
              <w:bottom w:val="dotted" w:sz="4" w:space="0" w:color="000000"/>
            </w:tcBorders>
          </w:tcPr>
          <w:p w:rsidR="00397A1A" w:rsidRPr="00FB5440" w:rsidRDefault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341DE2" w:rsidRPr="00FB5440" w:rsidTr="00397A1A">
        <w:tc>
          <w:tcPr>
            <w:tcW w:w="566" w:type="dxa"/>
            <w:tcBorders>
              <w:top w:val="single" w:sz="12" w:space="0" w:color="000000"/>
              <w:bottom w:val="single" w:sz="12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 ขอนแก่น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12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</w:t>
            </w:r>
            <w:r w:rsidR="0076515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าลเครือข่ายในกลุ่มร้อยแก่นสาร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11902" w:type="dxa"/>
            <w:gridSpan w:val="12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เพื่อเสริมสร้างสมรรถนะ องค์ความรู้ให้บุคลากรทางการแพทย์ในการดูแลผู้ป่วยได้ตามมาตรฐาน</w:t>
            </w:r>
          </w:p>
        </w:tc>
        <w:tc>
          <w:tcPr>
            <w:tcW w:w="122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</w:tr>
      <w:tr w:rsidR="00341DE2" w:rsidRPr="00FB5440" w:rsidTr="00587638">
        <w:tc>
          <w:tcPr>
            <w:tcW w:w="566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4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4" w:space="0" w:color="000000"/>
            </w:tcBorders>
          </w:tcPr>
          <w:p w:rsidR="00424876" w:rsidRPr="00424876" w:rsidRDefault="00424876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  <w:r w:rsidRPr="00424876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โครงการ </w:t>
            </w:r>
            <w:r w:rsidRPr="00424876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S-7</w:t>
            </w:r>
          </w:p>
          <w:p w:rsidR="000A359C" w:rsidRDefault="00424876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ประชุมวิชาการในเขตสุขภาพที่ 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กระทรวงสาธารณสุข 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>(</w:t>
            </w:r>
            <w:r w:rsidRPr="00424876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S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troke </w:t>
            </w:r>
            <w: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C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>onference-7)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ประชุมวิชาการ/เชิงปฏิบัติการ อบรม สัมมนา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ศึกษาดูงาน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เพิ่มพูนความรู้ในการดูแลผู้ป่วย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: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Basic Stroke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/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Advance Stroke</w:t>
            </w:r>
          </w:p>
        </w:tc>
        <w:tc>
          <w:tcPr>
            <w:tcW w:w="2100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เพื่อพัฒนาองค์ความรู้ทางด้านส่งเสริม ป้องกัน รักษา ฟื้นฟู</w:t>
            </w:r>
          </w:p>
        </w:tc>
        <w:tc>
          <w:tcPr>
            <w:tcW w:w="1438" w:type="dxa"/>
            <w:tcBorders>
              <w:top w:val="single" w:sz="12" w:space="0" w:color="000000"/>
              <w:bottom w:val="single" w:sz="4" w:space="0" w:color="000000"/>
            </w:tcBorders>
          </w:tcPr>
          <w:p w:rsidR="002F13F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บุคลากรภายในเครือข่าย</w:t>
            </w:r>
          </w:p>
          <w:p w:rsidR="00341DE2" w:rsidRPr="00FB5440" w:rsidRDefault="002F13F0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ร้อยแก่น</w:t>
            </w:r>
            <w:r w:rsidR="00341DE2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สาร</w:t>
            </w:r>
            <w:r w:rsidR="00341DE2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714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4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587638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</w:tc>
        <w:tc>
          <w:tcPr>
            <w:tcW w:w="976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2F13F0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โรงพยาบาลเครือข่ายในกลุ่มร้อยแก่นสาร</w:t>
            </w:r>
            <w:r w:rsidR="00341DE2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631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2F13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มี.ค.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มิ.ย.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ส่งบุคลากรเข้ารับการอบรมพัฒนาในการดูแลผู้ป่วยโรคหลอดเลือดสมองครบวงจร ตามหลักสูตรของสถาบันประสาท กรมการแพทย์</w:t>
            </w:r>
          </w:p>
        </w:tc>
        <w:tc>
          <w:tcPr>
            <w:tcW w:w="993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75282E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200,000</w:t>
            </w:r>
          </w:p>
        </w:tc>
        <w:tc>
          <w:tcPr>
            <w:tcW w:w="846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341DE2" w:rsidRPr="00FB5440" w:rsidTr="00587638">
        <w:tc>
          <w:tcPr>
            <w:tcW w:w="566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4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695" w:type="dxa"/>
            <w:tcBorders>
              <w:top w:val="single" w:sz="4" w:space="0" w:color="000000"/>
              <w:bottom w:val="dotted" w:sz="4" w:space="0" w:color="000000"/>
            </w:tcBorders>
          </w:tcPr>
          <w:p w:rsidR="00A03D0F" w:rsidRDefault="00A03D0F" w:rsidP="00A03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  <w:r w:rsidRPr="00A03D0F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งาน </w:t>
            </w:r>
            <w: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3-S</w:t>
            </w:r>
          </w:p>
          <w:p w:rsidR="00A03D0F" w:rsidRPr="00A03D0F" w:rsidRDefault="00A03D0F" w:rsidP="00A03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(</w:t>
            </w:r>
            <w:r w:rsidR="00341DE2" w:rsidRPr="00A03D0F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 xml:space="preserve">Smart Stroke </w:t>
            </w:r>
            <w:r w:rsidRPr="00A03D0F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Strategy</w:t>
            </w:r>
            <w: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>)</w:t>
            </w:r>
          </w:p>
          <w:p w:rsidR="00341DE2" w:rsidRPr="00FB5440" w:rsidRDefault="0075282E" w:rsidP="00A03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เพื่อการพัฒนาบุคลากรพยาบาลระดับ </w:t>
            </w:r>
            <w:r w:rsidR="00341DE2" w:rsidRPr="00FB5440">
              <w:rPr>
                <w:rFonts w:ascii="TH SarabunPSK" w:eastAsia="Sarabun" w:hAnsi="TH SarabunPSK" w:cs="TH SarabunPSK"/>
                <w:sz w:val="28"/>
                <w:szCs w:val="28"/>
              </w:rPr>
              <w:t>Advanced Practice Nurses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เพื่อพัฒนาสมรรถนะบุคลากรทางด้านบริหารและการจัดการ</w:t>
            </w:r>
          </w:p>
        </w:tc>
        <w:tc>
          <w:tcPr>
            <w:tcW w:w="1438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พยาบาลวิชาชีพ</w:t>
            </w:r>
          </w:p>
        </w:tc>
        <w:tc>
          <w:tcPr>
            <w:tcW w:w="714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2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โรงพยาบาล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ขอนแก่น</w:t>
            </w:r>
          </w:p>
        </w:tc>
        <w:tc>
          <w:tcPr>
            <w:tcW w:w="976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โรงพยาบาลเครือข่ายในกลุ่มร้อยแก่นสาร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631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ต.ค.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พัฒนาบุคลากรทางการพยาบาลสู่ความเชี่ยวชาญระดับสูงและเตรียมความพร้อมในบทบาทผู้จัดการรายกรณี</w:t>
            </w: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200,000</w:t>
            </w:r>
          </w:p>
        </w:tc>
        <w:tc>
          <w:tcPr>
            <w:tcW w:w="846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โรงพยาบาล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341DE2" w:rsidRPr="00FB5440" w:rsidTr="00587638">
        <w:tc>
          <w:tcPr>
            <w:tcW w:w="566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4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หลักสูตรฝึกอบรมการพยาบาลเฉพาะทางรูปแบบ (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Post baccalaureate Residency Training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) สาขาการพยาบาลประสาทศัลยศาสตร์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เพื่อเพิ่มศักยภาพพยาบาลปฏิบัติการให้มีความรู้ความสามารถในการปฏิบัติการพยาบาลที่มีภาวะซับซ้อน</w:t>
            </w:r>
          </w:p>
        </w:tc>
        <w:tc>
          <w:tcPr>
            <w:tcW w:w="1438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พยาบาลวิชาชีพ</w:t>
            </w:r>
          </w:p>
        </w:tc>
        <w:tc>
          <w:tcPr>
            <w:tcW w:w="714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8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587638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</w:tc>
        <w:tc>
          <w:tcPr>
            <w:tcW w:w="976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631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ต.ค.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ฝึกอบรมพยาบาลเชี่ยวชาญเฉพาะทาง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400,000</w:t>
            </w:r>
          </w:p>
        </w:tc>
        <w:tc>
          <w:tcPr>
            <w:tcW w:w="846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341DE2" w:rsidRPr="00FB5440" w:rsidTr="00587638">
        <w:tc>
          <w:tcPr>
            <w:tcW w:w="566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4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งานวิจัยและพัฒนานวัตกรรม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เพื่อส่งเสริมงานทางด้านวิชาการให้เทียบเท่านานาชาติ</w:t>
            </w:r>
          </w:p>
        </w:tc>
        <w:tc>
          <w:tcPr>
            <w:tcW w:w="1438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บุคลากรสาธารณสุขและสหสาขาวิชาชีพที่เกี่ยวข้อง</w:t>
            </w:r>
          </w:p>
        </w:tc>
        <w:tc>
          <w:tcPr>
            <w:tcW w:w="714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100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587638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โรงพยาบาลขอนแก่น</w:t>
            </w:r>
          </w:p>
        </w:tc>
        <w:tc>
          <w:tcPr>
            <w:tcW w:w="976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5D7F1F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โรงพยาบาลเครือข่ายในกลุ่มร้อยแก่นสาร</w:t>
            </w:r>
            <w:r w:rsidR="00341DE2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631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พัฒนาองค์ความรู้และพัฒนาความก้าวหน้าทางด้านวิชาชีพสำหรับบุคลากรทางสาธารณสุขที่เกี่ยวข้อง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dotted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341DE2" w:rsidRPr="00FB5440" w:rsidTr="00397A1A">
        <w:tc>
          <w:tcPr>
            <w:tcW w:w="566" w:type="dxa"/>
            <w:tcBorders>
              <w:top w:val="single" w:sz="12" w:space="0" w:color="000000"/>
              <w:bottom w:val="single" w:sz="12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5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12" w:space="0" w:color="000000"/>
            </w:tcBorders>
          </w:tcPr>
          <w:p w:rsidR="00587638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Home HUG STROKE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  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บูรณาการการฟื้นฟูครบวงจร</w:t>
            </w:r>
          </w:p>
        </w:tc>
        <w:tc>
          <w:tcPr>
            <w:tcW w:w="11902" w:type="dxa"/>
            <w:gridSpan w:val="12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เพื่อพัฒนาการดูแลต่อเนื่องที่มีประสิทธิภาพ</w:t>
            </w:r>
          </w:p>
        </w:tc>
        <w:tc>
          <w:tcPr>
            <w:tcW w:w="122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</w:tr>
      <w:tr w:rsidR="00341DE2" w:rsidRPr="00FB5440" w:rsidTr="00587638">
        <w:tc>
          <w:tcPr>
            <w:tcW w:w="566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5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Home Ward</w:t>
            </w:r>
          </w:p>
        </w:tc>
        <w:tc>
          <w:tcPr>
            <w:tcW w:w="2100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เพื่อพัฒนาศักยภาพของการดูแลรักษาสำหรับประชาชนและบุคลากรที่เกี่ยวข้อง</w:t>
            </w:r>
          </w:p>
        </w:tc>
        <w:tc>
          <w:tcPr>
            <w:tcW w:w="1438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บุคลากรสาธารณสุขและสหสาขาวิชาชีพที่เกี่ยวข้อง</w:t>
            </w:r>
          </w:p>
        </w:tc>
        <w:tc>
          <w:tcPr>
            <w:tcW w:w="714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100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587638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</w:tc>
        <w:tc>
          <w:tcPr>
            <w:tcW w:w="976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587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</w:t>
            </w:r>
            <w:r w:rsidR="00587638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แก่นสาร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631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มี.ค.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มิ.ย.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พัฒนาแนวทางและมาตรฐานการดูแลผู้ป่วยในที่บ้านในผู้ป่วยโรคหลอดเลือดสมอง</w:t>
            </w:r>
          </w:p>
        </w:tc>
        <w:tc>
          <w:tcPr>
            <w:tcW w:w="993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single" w:sz="12" w:space="0" w:color="000000"/>
              <w:bottom w:val="single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341DE2" w:rsidRPr="00FB5440" w:rsidTr="00587638">
        <w:tc>
          <w:tcPr>
            <w:tcW w:w="566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5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695" w:type="dxa"/>
            <w:tcBorders>
              <w:top w:val="single" w:sz="4" w:space="0" w:color="000000"/>
              <w:bottom w:val="dotted" w:sz="4" w:space="0" w:color="000000"/>
            </w:tcBorders>
          </w:tcPr>
          <w:p w:rsidR="0075282E" w:rsidRPr="0075282E" w:rsidRDefault="0075282E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  <w:r w:rsidRPr="0075282E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งาน</w:t>
            </w:r>
            <w:r w:rsidRPr="0075282E"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  <w:t xml:space="preserve"> IMC-S</w:t>
            </w:r>
          </w:p>
          <w:p w:rsidR="00341DE2" w:rsidRPr="00FB5440" w:rsidRDefault="0075282E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</w:rPr>
              <w:t>(</w:t>
            </w: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การพัฒนาระบบการดูแลผู้ป่วยระยะกลาง</w:t>
            </w:r>
            <w:r>
              <w:rPr>
                <w:rFonts w:ascii="TH SarabunPSK" w:eastAsia="Sarabun" w:hAnsi="TH SarabunPSK" w:cs="TH SarabunPSK"/>
                <w:sz w:val="28"/>
                <w:szCs w:val="28"/>
              </w:rPr>
              <w:t xml:space="preserve"> : Intermediate Care)</w:t>
            </w:r>
          </w:p>
        </w:tc>
        <w:tc>
          <w:tcPr>
            <w:tcW w:w="2100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เพื่อพัฒนาศักยภาพของการดูแลรักษาสำหรับประชาชนและบุคลากรที่เกี่ยวข้อง</w:t>
            </w:r>
          </w:p>
        </w:tc>
        <w:tc>
          <w:tcPr>
            <w:tcW w:w="1438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บุคลากรสาธารณสุขและสหสาขาวิชาชีพที่เกี่ยวข้อง</w:t>
            </w:r>
          </w:p>
        </w:tc>
        <w:tc>
          <w:tcPr>
            <w:tcW w:w="714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100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862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587638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587638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</w:tc>
        <w:tc>
          <w:tcPr>
            <w:tcW w:w="976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5D7F1F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โรงพยาบาลเครือข่ายในกลุ่มร้อยแก่นสาร</w:t>
            </w:r>
            <w:r w:rsidR="00341DE2"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สินธุ์</w:t>
            </w:r>
          </w:p>
        </w:tc>
        <w:tc>
          <w:tcPr>
            <w:tcW w:w="631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มี.ค.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มิ.ย.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ก.ย.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ธ.ค.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พัฒนาแนวทางและมาตรฐานการดูแลผู้ป่วยในที่บ้านในผู้ป่วยโรคหลอดเลือดสมอง</w:t>
            </w:r>
          </w:p>
        </w:tc>
        <w:tc>
          <w:tcPr>
            <w:tcW w:w="993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846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. เงินบำรุง </w:t>
            </w:r>
            <w:r w:rsidR="005D7F1F" w:rsidRPr="005D7F1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2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.สนง.สสจ.ขอนแก่น</w:t>
            </w:r>
          </w:p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>3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 งบ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Service Plan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229" w:type="dxa"/>
            <w:tcBorders>
              <w:top w:val="single" w:sz="4" w:space="0" w:color="000000"/>
              <w:bottom w:val="dotted" w:sz="4" w:space="0" w:color="000000"/>
            </w:tcBorders>
          </w:tcPr>
          <w:p w:rsidR="00341DE2" w:rsidRPr="00FB5440" w:rsidRDefault="00341DE2" w:rsidP="0034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ภาคีเครือข่ายการพัฒนาโรคหลอดเลือดสมองเขตสุขภาพที่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</w:rPr>
              <w:t xml:space="preserve">7 </w:t>
            </w: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กระทรวงสาธารณสุข</w:t>
            </w:r>
          </w:p>
        </w:tc>
      </w:tr>
    </w:tbl>
    <w:p w:rsidR="00A44C4D" w:rsidRPr="00FB5440" w:rsidRDefault="00A44C4D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sz w:val="28"/>
          <w:szCs w:val="28"/>
        </w:rPr>
      </w:pPr>
    </w:p>
    <w:tbl>
      <w:tblPr>
        <w:tblStyle w:val="a7"/>
        <w:tblW w:w="16019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FB5440" w:rsidRPr="00FB5440">
        <w:tc>
          <w:tcPr>
            <w:tcW w:w="2669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(..........................)</w:t>
            </w:r>
          </w:p>
        </w:tc>
      </w:tr>
      <w:tr w:rsidR="00FB5440" w:rsidRPr="00FB5440">
        <w:tc>
          <w:tcPr>
            <w:tcW w:w="2669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ผู้เสนอโครงการ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ผู้อนุมัติโครงการ</w:t>
            </w:r>
          </w:p>
        </w:tc>
      </w:tr>
      <w:tr w:rsidR="00FB5440" w:rsidRPr="00FB5440">
        <w:tc>
          <w:tcPr>
            <w:tcW w:w="2669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..../............/......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..../............/......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..../............/......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..../............/......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..../............/......</w:t>
            </w:r>
          </w:p>
        </w:tc>
        <w:tc>
          <w:tcPr>
            <w:tcW w:w="2670" w:type="dxa"/>
          </w:tcPr>
          <w:p w:rsidR="00A44C4D" w:rsidRPr="00FB5440" w:rsidRDefault="00605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544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..../............/......</w:t>
            </w:r>
          </w:p>
        </w:tc>
      </w:tr>
    </w:tbl>
    <w:p w:rsidR="00A44C4D" w:rsidRPr="00FB5440" w:rsidRDefault="00A44C4D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sz w:val="32"/>
          <w:szCs w:val="32"/>
        </w:rPr>
      </w:pPr>
    </w:p>
    <w:p w:rsidR="00A44C4D" w:rsidRPr="00FB5440" w:rsidRDefault="00A44C4D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sz w:val="32"/>
          <w:szCs w:val="32"/>
        </w:rPr>
      </w:pPr>
    </w:p>
    <w:sectPr w:rsidR="00A44C4D" w:rsidRPr="00FB5440">
      <w:headerReference w:type="even" r:id="rId6"/>
      <w:headerReference w:type="default" r:id="rId7"/>
      <w:pgSz w:w="16840" w:h="11907" w:orient="landscape"/>
      <w:pgMar w:top="993" w:right="1440" w:bottom="142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01DD" w:rsidRDefault="004001DD">
      <w:r>
        <w:separator/>
      </w:r>
    </w:p>
  </w:endnote>
  <w:endnote w:type="continuationSeparator" w:id="0">
    <w:p w:rsidR="004001DD" w:rsidRDefault="0040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Sarabun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DE"/>
    <w:family w:val="roman"/>
    <w:notTrueType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01DD" w:rsidRDefault="004001DD">
      <w:r>
        <w:separator/>
      </w:r>
    </w:p>
  </w:footnote>
  <w:footnote w:type="continuationSeparator" w:id="0">
    <w:p w:rsidR="004001DD" w:rsidRDefault="00400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3D0F" w:rsidRDefault="00A03D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end"/>
    </w:r>
  </w:p>
  <w:p w:rsidR="00A03D0F" w:rsidRDefault="00A03D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3D0F" w:rsidRDefault="00A03D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C4D"/>
    <w:rsid w:val="000274D0"/>
    <w:rsid w:val="000343D1"/>
    <w:rsid w:val="000A359C"/>
    <w:rsid w:val="000B16F9"/>
    <w:rsid w:val="000C06C9"/>
    <w:rsid w:val="0014113C"/>
    <w:rsid w:val="002074DD"/>
    <w:rsid w:val="002507E7"/>
    <w:rsid w:val="002D7C08"/>
    <w:rsid w:val="002F13F0"/>
    <w:rsid w:val="00314A28"/>
    <w:rsid w:val="00341DE2"/>
    <w:rsid w:val="003476DC"/>
    <w:rsid w:val="00397A1A"/>
    <w:rsid w:val="004001DD"/>
    <w:rsid w:val="00424876"/>
    <w:rsid w:val="004B1EE2"/>
    <w:rsid w:val="004B234F"/>
    <w:rsid w:val="00521722"/>
    <w:rsid w:val="00587638"/>
    <w:rsid w:val="005930E0"/>
    <w:rsid w:val="005D7F1F"/>
    <w:rsid w:val="005E0E5E"/>
    <w:rsid w:val="00605323"/>
    <w:rsid w:val="00672EBF"/>
    <w:rsid w:val="0075282E"/>
    <w:rsid w:val="00754ED1"/>
    <w:rsid w:val="0076515F"/>
    <w:rsid w:val="00797643"/>
    <w:rsid w:val="008138C3"/>
    <w:rsid w:val="008E2056"/>
    <w:rsid w:val="00912FAA"/>
    <w:rsid w:val="00A03D0F"/>
    <w:rsid w:val="00A44C4D"/>
    <w:rsid w:val="00A67B51"/>
    <w:rsid w:val="00AA0C52"/>
    <w:rsid w:val="00AC6824"/>
    <w:rsid w:val="00B346D9"/>
    <w:rsid w:val="00B5421A"/>
    <w:rsid w:val="00C10DB2"/>
    <w:rsid w:val="00D3383B"/>
    <w:rsid w:val="00DC5C71"/>
    <w:rsid w:val="00F41AF9"/>
    <w:rsid w:val="00F756B8"/>
    <w:rsid w:val="00F8580B"/>
    <w:rsid w:val="00FB5440"/>
    <w:rsid w:val="00FF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4190C4-B126-497A-BAA5-CA0B5B4D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วราวุธ hotmail ครับ</cp:lastModifiedBy>
  <cp:revision>2</cp:revision>
  <dcterms:created xsi:type="dcterms:W3CDTF">2022-12-27T08:47:00Z</dcterms:created>
  <dcterms:modified xsi:type="dcterms:W3CDTF">2022-12-27T08:47:00Z</dcterms:modified>
</cp:coreProperties>
</file>